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4E" w:rsidRPr="00530F55" w:rsidRDefault="00732543" w:rsidP="00732543">
      <w:pPr>
        <w:pStyle w:val="Subtitle"/>
        <w:tabs>
          <w:tab w:val="clear" w:pos="2700"/>
          <w:tab w:val="left" w:pos="720"/>
          <w:tab w:val="left" w:pos="1440"/>
          <w:tab w:val="left" w:pos="2160"/>
          <w:tab w:val="left" w:pos="2610"/>
          <w:tab w:val="left" w:pos="3600"/>
          <w:tab w:val="left" w:pos="4320"/>
          <w:tab w:val="left" w:pos="5040"/>
          <w:tab w:val="left" w:pos="6120"/>
        </w:tabs>
        <w:jc w:val="both"/>
        <w:rPr>
          <w:b w:val="0"/>
          <w:sz w:val="60"/>
          <w:szCs w:val="60"/>
        </w:rPr>
      </w:pPr>
      <w:r w:rsidRPr="00530F55">
        <w:rPr>
          <w:b w:val="0"/>
          <w:noProof/>
          <w:sz w:val="60"/>
          <w:szCs w:val="60"/>
        </w:rPr>
        <w:drawing>
          <wp:anchor distT="0" distB="0" distL="114300" distR="114300" simplePos="0" relativeHeight="251659264" behindDoc="0" locked="0" layoutInCell="1" allowOverlap="1" wp14:anchorId="4E6E657B" wp14:editId="7C380762">
            <wp:simplePos x="0" y="0"/>
            <wp:positionH relativeFrom="column">
              <wp:posOffset>5476875</wp:posOffset>
            </wp:positionH>
            <wp:positionV relativeFrom="paragraph">
              <wp:posOffset>0</wp:posOffset>
            </wp:positionV>
            <wp:extent cx="1343025" cy="1343025"/>
            <wp:effectExtent l="0" t="0" r="9525" b="9525"/>
            <wp:wrapThrough wrapText="bothSides">
              <wp:wrapPolygon edited="0">
                <wp:start x="0" y="0"/>
                <wp:lineTo x="0" y="21447"/>
                <wp:lineTo x="21447" y="21447"/>
                <wp:lineTo x="21447" y="0"/>
                <wp:lineTo x="0" y="0"/>
              </wp:wrapPolygon>
            </wp:wrapThrough>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4E" w:rsidRPr="00530F55">
        <w:rPr>
          <w:b w:val="0"/>
          <w:sz w:val="60"/>
          <w:szCs w:val="60"/>
        </w:rPr>
        <w:t>Town of Holliston</w:t>
      </w:r>
    </w:p>
    <w:p w:rsidR="00356F4E" w:rsidRPr="00530F55" w:rsidRDefault="00356F4E" w:rsidP="00732543">
      <w:pPr>
        <w:pStyle w:val="Subtitle"/>
        <w:tabs>
          <w:tab w:val="clear" w:pos="2700"/>
          <w:tab w:val="left" w:pos="720"/>
          <w:tab w:val="left" w:pos="1440"/>
          <w:tab w:val="left" w:pos="2160"/>
          <w:tab w:val="left" w:pos="2610"/>
          <w:tab w:val="left" w:pos="3600"/>
          <w:tab w:val="left" w:pos="4320"/>
          <w:tab w:val="left" w:pos="5040"/>
          <w:tab w:val="left" w:pos="6120"/>
        </w:tabs>
        <w:jc w:val="both"/>
        <w:rPr>
          <w:b w:val="0"/>
          <w:sz w:val="60"/>
          <w:szCs w:val="60"/>
        </w:rPr>
      </w:pPr>
      <w:r w:rsidRPr="00530F55">
        <w:rPr>
          <w:b w:val="0"/>
          <w:sz w:val="60"/>
          <w:szCs w:val="60"/>
        </w:rPr>
        <w:t>Commonwealth of Massachusetts</w:t>
      </w:r>
    </w:p>
    <w:p w:rsidR="00732543" w:rsidRPr="00530F55" w:rsidRDefault="00732543" w:rsidP="00732543">
      <w:pPr>
        <w:pStyle w:val="Subtitle"/>
        <w:tabs>
          <w:tab w:val="clear" w:pos="2700"/>
          <w:tab w:val="left" w:pos="720"/>
          <w:tab w:val="left" w:pos="1440"/>
          <w:tab w:val="left" w:pos="2160"/>
          <w:tab w:val="left" w:pos="2610"/>
          <w:tab w:val="left" w:pos="3600"/>
          <w:tab w:val="left" w:pos="4320"/>
          <w:tab w:val="left" w:pos="5040"/>
          <w:tab w:val="left" w:pos="6120"/>
        </w:tabs>
        <w:jc w:val="both"/>
        <w:rPr>
          <w:b w:val="0"/>
          <w:sz w:val="60"/>
          <w:szCs w:val="60"/>
        </w:rPr>
      </w:pPr>
      <w:r w:rsidRPr="00530F55">
        <w:rPr>
          <w:b w:val="0"/>
          <w:sz w:val="60"/>
          <w:szCs w:val="60"/>
        </w:rPr>
        <w:t>Conservation Commission</w:t>
      </w:r>
    </w:p>
    <w:p w:rsidR="00732543" w:rsidRPr="00530F55" w:rsidRDefault="00732543" w:rsidP="00732543">
      <w:pPr>
        <w:jc w:val="both"/>
        <w:rPr>
          <w:rFonts w:ascii="Times New Roman" w:hAnsi="Times New Roman" w:cs="Times New Roman"/>
          <w:sz w:val="24"/>
          <w:szCs w:val="24"/>
        </w:rPr>
      </w:pPr>
    </w:p>
    <w:p w:rsidR="00261DF5" w:rsidRPr="00530F55" w:rsidRDefault="00B43381" w:rsidP="00732543">
      <w:pPr>
        <w:jc w:val="both"/>
        <w:rPr>
          <w:rFonts w:ascii="Times New Roman" w:hAnsi="Times New Roman" w:cs="Times New Roman"/>
          <w:sz w:val="24"/>
          <w:szCs w:val="24"/>
        </w:rPr>
      </w:pPr>
      <w:r w:rsidRPr="00530F55">
        <w:rPr>
          <w:rFonts w:ascii="Times New Roman" w:hAnsi="Times New Roman" w:cs="Times New Roman"/>
          <w:sz w:val="24"/>
          <w:szCs w:val="24"/>
        </w:rPr>
        <w:t>Th</w:t>
      </w:r>
      <w:r w:rsidR="00F958B2">
        <w:rPr>
          <w:rFonts w:ascii="Times New Roman" w:hAnsi="Times New Roman" w:cs="Times New Roman"/>
          <w:sz w:val="24"/>
          <w:szCs w:val="24"/>
        </w:rPr>
        <w:t xml:space="preserve">e following rules </w:t>
      </w:r>
      <w:r w:rsidR="00261DF5" w:rsidRPr="00530F55">
        <w:rPr>
          <w:rFonts w:ascii="Times New Roman" w:hAnsi="Times New Roman" w:cs="Times New Roman"/>
          <w:sz w:val="24"/>
          <w:szCs w:val="24"/>
        </w:rPr>
        <w:t>apply to land owned by the Town of Holliston and under the control and protection of the Holliston Conservation Commission. Conservation land is open to the public for passive recreation and other activities that adhere to the purpose of the land as acquired by the Town.</w:t>
      </w:r>
    </w:p>
    <w:p w:rsidR="00261DF5" w:rsidRPr="00530F55" w:rsidRDefault="00261DF5" w:rsidP="00732543">
      <w:pPr>
        <w:jc w:val="both"/>
        <w:rPr>
          <w:rFonts w:ascii="Times New Roman" w:hAnsi="Times New Roman" w:cs="Times New Roman"/>
          <w:sz w:val="24"/>
          <w:szCs w:val="24"/>
        </w:rPr>
      </w:pPr>
      <w:r w:rsidRPr="00530F55">
        <w:rPr>
          <w:rFonts w:ascii="Times New Roman" w:hAnsi="Times New Roman" w:cs="Times New Roman"/>
          <w:sz w:val="24"/>
          <w:szCs w:val="24"/>
        </w:rPr>
        <w:t>All users of Conservation Land must comply with any posted signs or verbal directions given by Holliston Police Officers, Holliston Conservation Commissioners, or the Holliston Conservation Agent.</w:t>
      </w:r>
      <w:r w:rsidR="00B43381" w:rsidRPr="00530F55">
        <w:rPr>
          <w:rFonts w:ascii="Times New Roman" w:hAnsi="Times New Roman" w:cs="Times New Roman"/>
          <w:sz w:val="24"/>
          <w:szCs w:val="24"/>
        </w:rPr>
        <w:t xml:space="preserve"> All users are expected to be respectful of the land and others using it.</w:t>
      </w:r>
    </w:p>
    <w:p w:rsidR="00261DF5" w:rsidRPr="00530F55" w:rsidRDefault="00261DF5" w:rsidP="00732543">
      <w:pPr>
        <w:jc w:val="both"/>
        <w:rPr>
          <w:rFonts w:ascii="Times New Roman" w:hAnsi="Times New Roman" w:cs="Times New Roman"/>
          <w:sz w:val="24"/>
          <w:szCs w:val="24"/>
        </w:rPr>
      </w:pPr>
      <w:r w:rsidRPr="00530F55">
        <w:rPr>
          <w:rFonts w:ascii="Times New Roman" w:hAnsi="Times New Roman" w:cs="Times New Roman"/>
          <w:b/>
          <w:sz w:val="24"/>
          <w:szCs w:val="24"/>
        </w:rPr>
        <w:t>Hours:</w:t>
      </w:r>
      <w:r w:rsidRPr="00530F55">
        <w:rPr>
          <w:rFonts w:ascii="Times New Roman" w:hAnsi="Times New Roman" w:cs="Times New Roman"/>
          <w:sz w:val="24"/>
          <w:szCs w:val="24"/>
        </w:rPr>
        <w:t xml:space="preserve"> Open ½ </w:t>
      </w:r>
      <w:r w:rsidR="00F958B2">
        <w:rPr>
          <w:rFonts w:ascii="Times New Roman" w:hAnsi="Times New Roman" w:cs="Times New Roman"/>
          <w:sz w:val="24"/>
          <w:szCs w:val="24"/>
        </w:rPr>
        <w:t xml:space="preserve">hour </w:t>
      </w:r>
      <w:r w:rsidRPr="00530F55">
        <w:rPr>
          <w:rFonts w:ascii="Times New Roman" w:hAnsi="Times New Roman" w:cs="Times New Roman"/>
          <w:sz w:val="24"/>
          <w:szCs w:val="24"/>
        </w:rPr>
        <w:t xml:space="preserve">before sunrise. Closed ½ hour after sunset. </w:t>
      </w:r>
    </w:p>
    <w:p w:rsidR="00B43381" w:rsidRPr="00530F55" w:rsidRDefault="00B43381" w:rsidP="00732543">
      <w:pPr>
        <w:jc w:val="both"/>
        <w:rPr>
          <w:rFonts w:ascii="Times New Roman" w:hAnsi="Times New Roman" w:cs="Times New Roman"/>
          <w:b/>
          <w:sz w:val="24"/>
          <w:szCs w:val="24"/>
        </w:rPr>
      </w:pPr>
      <w:r w:rsidRPr="00530F55">
        <w:rPr>
          <w:rFonts w:ascii="Times New Roman" w:hAnsi="Times New Roman" w:cs="Times New Roman"/>
          <w:b/>
          <w:sz w:val="24"/>
          <w:szCs w:val="24"/>
        </w:rPr>
        <w:t>Prohibited Activities:</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Littering or dumping of any materials (including dog waste);</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Possession of alcoholic beverages or glass containers;</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 xml:space="preserve">Smoking; </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Hunting</w:t>
      </w:r>
      <w:r w:rsidR="001A75EC">
        <w:rPr>
          <w:rFonts w:ascii="Times New Roman" w:hAnsi="Times New Roman" w:cs="Times New Roman"/>
          <w:sz w:val="24"/>
          <w:szCs w:val="24"/>
        </w:rPr>
        <w:t xml:space="preserve"> and trapping</w:t>
      </w:r>
      <w:r w:rsidRPr="00530F55">
        <w:rPr>
          <w:rFonts w:ascii="Times New Roman" w:hAnsi="Times New Roman" w:cs="Times New Roman"/>
          <w:sz w:val="24"/>
          <w:szCs w:val="24"/>
        </w:rPr>
        <w:t>;</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Discharging of firearms, arrows, explosives, paintballs or any other projectiles;</w:t>
      </w:r>
    </w:p>
    <w:p w:rsidR="00B43381"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Collection of wildlife</w:t>
      </w:r>
      <w:r w:rsidR="001A75EC">
        <w:rPr>
          <w:rFonts w:ascii="Times New Roman" w:hAnsi="Times New Roman" w:cs="Times New Roman"/>
          <w:sz w:val="24"/>
          <w:szCs w:val="24"/>
        </w:rPr>
        <w:t xml:space="preserve"> or plant material;</w:t>
      </w:r>
    </w:p>
    <w:p w:rsidR="001A75EC" w:rsidRPr="00530F55" w:rsidRDefault="001A75EC" w:rsidP="00732543">
      <w:pPr>
        <w:pStyle w:val="ListParagraph"/>
        <w:numPr>
          <w:ilvl w:val="0"/>
          <w:numId w:val="2"/>
        </w:numPr>
        <w:ind w:left="1170" w:hanging="810"/>
        <w:jc w:val="both"/>
        <w:rPr>
          <w:rFonts w:ascii="Times New Roman" w:hAnsi="Times New Roman" w:cs="Times New Roman"/>
          <w:sz w:val="24"/>
          <w:szCs w:val="24"/>
        </w:rPr>
      </w:pPr>
      <w:r>
        <w:rPr>
          <w:rFonts w:ascii="Times New Roman" w:hAnsi="Times New Roman" w:cs="Times New Roman"/>
          <w:sz w:val="24"/>
          <w:szCs w:val="24"/>
        </w:rPr>
        <w:t>Harvesting of wood;</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Introduction of any non-native wildlife or vegetation;</w:t>
      </w:r>
    </w:p>
    <w:p w:rsidR="00B43381" w:rsidRPr="00530F55" w:rsidRDefault="001A75EC" w:rsidP="00732543">
      <w:pPr>
        <w:pStyle w:val="ListParagraph"/>
        <w:numPr>
          <w:ilvl w:val="0"/>
          <w:numId w:val="2"/>
        </w:numPr>
        <w:ind w:left="1170" w:hanging="810"/>
        <w:jc w:val="both"/>
        <w:rPr>
          <w:rFonts w:ascii="Times New Roman" w:hAnsi="Times New Roman" w:cs="Times New Roman"/>
          <w:sz w:val="24"/>
          <w:szCs w:val="24"/>
        </w:rPr>
      </w:pPr>
      <w:r>
        <w:rPr>
          <w:rFonts w:ascii="Times New Roman" w:hAnsi="Times New Roman" w:cs="Times New Roman"/>
          <w:sz w:val="24"/>
          <w:szCs w:val="24"/>
        </w:rPr>
        <w:t>Clearing</w:t>
      </w:r>
      <w:r w:rsidR="00B43381" w:rsidRPr="00530F55">
        <w:rPr>
          <w:rFonts w:ascii="Times New Roman" w:hAnsi="Times New Roman" w:cs="Times New Roman"/>
          <w:sz w:val="24"/>
          <w:szCs w:val="24"/>
        </w:rPr>
        <w:t xml:space="preserve"> of vegetation</w:t>
      </w:r>
      <w:r>
        <w:rPr>
          <w:rFonts w:ascii="Times New Roman" w:hAnsi="Times New Roman" w:cs="Times New Roman"/>
          <w:sz w:val="24"/>
          <w:szCs w:val="24"/>
        </w:rPr>
        <w:t xml:space="preserve"> for the</w:t>
      </w:r>
      <w:r w:rsidR="00B43381" w:rsidRPr="00530F55">
        <w:rPr>
          <w:rFonts w:ascii="Times New Roman" w:hAnsi="Times New Roman" w:cs="Times New Roman"/>
          <w:sz w:val="24"/>
          <w:szCs w:val="24"/>
        </w:rPr>
        <w:t xml:space="preserve"> creation of new trails;</w:t>
      </w:r>
    </w:p>
    <w:p w:rsidR="00356F4E" w:rsidRPr="00530F55" w:rsidRDefault="00356F4E"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Unauthorized construction of any permanent or temporary structures;</w:t>
      </w:r>
    </w:p>
    <w:p w:rsidR="00B43381"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Operation of motor vehicles including, but not limited to, motorcycles, dirt bikes, ATVs, OHVs and snowmobiles;</w:t>
      </w:r>
    </w:p>
    <w:p w:rsidR="001A75EC" w:rsidRPr="00530F55" w:rsidRDefault="001A75EC" w:rsidP="00732543">
      <w:pPr>
        <w:pStyle w:val="ListParagraph"/>
        <w:numPr>
          <w:ilvl w:val="0"/>
          <w:numId w:val="2"/>
        </w:numPr>
        <w:ind w:left="1170" w:hanging="810"/>
        <w:jc w:val="both"/>
        <w:rPr>
          <w:rFonts w:ascii="Times New Roman" w:hAnsi="Times New Roman" w:cs="Times New Roman"/>
          <w:sz w:val="24"/>
          <w:szCs w:val="24"/>
        </w:rPr>
      </w:pPr>
      <w:r>
        <w:rPr>
          <w:rFonts w:ascii="Times New Roman" w:hAnsi="Times New Roman" w:cs="Times New Roman"/>
          <w:sz w:val="24"/>
          <w:szCs w:val="24"/>
        </w:rPr>
        <w:t>Overnight camping, without written permission by the Holliston Conservation Commission;</w:t>
      </w:r>
    </w:p>
    <w:p w:rsidR="00B43381" w:rsidRPr="00530F55" w:rsidRDefault="00B43381" w:rsidP="00732543">
      <w:pPr>
        <w:pStyle w:val="ListParagraph"/>
        <w:numPr>
          <w:ilvl w:val="0"/>
          <w:numId w:val="2"/>
        </w:numPr>
        <w:ind w:left="1170" w:hanging="810"/>
        <w:jc w:val="both"/>
        <w:rPr>
          <w:rFonts w:ascii="Times New Roman" w:hAnsi="Times New Roman" w:cs="Times New Roman"/>
          <w:sz w:val="24"/>
          <w:szCs w:val="24"/>
        </w:rPr>
      </w:pPr>
      <w:r w:rsidRPr="00530F55">
        <w:rPr>
          <w:rFonts w:ascii="Times New Roman" w:hAnsi="Times New Roman" w:cs="Times New Roman"/>
          <w:sz w:val="24"/>
          <w:szCs w:val="24"/>
        </w:rPr>
        <w:t>Fires, without written permission by both the Holliston Conservation Commission and Holliston Fire Department.</w:t>
      </w:r>
    </w:p>
    <w:p w:rsidR="00B43381" w:rsidRPr="00530F55" w:rsidRDefault="00B43381" w:rsidP="00732543">
      <w:pPr>
        <w:jc w:val="both"/>
        <w:rPr>
          <w:rFonts w:ascii="Times New Roman" w:hAnsi="Times New Roman" w:cs="Times New Roman"/>
          <w:sz w:val="24"/>
          <w:szCs w:val="24"/>
          <w:u w:val="single"/>
        </w:rPr>
      </w:pPr>
      <w:r w:rsidRPr="00530F55">
        <w:rPr>
          <w:rFonts w:ascii="Times New Roman" w:hAnsi="Times New Roman" w:cs="Times New Roman"/>
          <w:sz w:val="24"/>
          <w:szCs w:val="24"/>
        </w:rPr>
        <w:t xml:space="preserve">The walking of dogs on Conservation Lands is allowed and encouraged. </w:t>
      </w:r>
      <w:r w:rsidRPr="00530F55">
        <w:rPr>
          <w:rFonts w:ascii="Times New Roman" w:hAnsi="Times New Roman" w:cs="Times New Roman"/>
          <w:sz w:val="24"/>
          <w:szCs w:val="24"/>
          <w:u w:val="single"/>
        </w:rPr>
        <w:t>However, dogs must be kept on leash and under control at all times.</w:t>
      </w:r>
    </w:p>
    <w:p w:rsidR="00B43381" w:rsidRPr="00530F55" w:rsidRDefault="00B43381" w:rsidP="00732543">
      <w:pPr>
        <w:jc w:val="both"/>
        <w:rPr>
          <w:rFonts w:ascii="Times New Roman" w:hAnsi="Times New Roman" w:cs="Times New Roman"/>
          <w:sz w:val="24"/>
          <w:szCs w:val="24"/>
        </w:rPr>
      </w:pPr>
      <w:r w:rsidRPr="00530F55">
        <w:rPr>
          <w:rFonts w:ascii="Times New Roman" w:hAnsi="Times New Roman" w:cs="Times New Roman"/>
          <w:sz w:val="24"/>
          <w:szCs w:val="24"/>
        </w:rPr>
        <w:t>Vehicles must park in designated parking areas or, where unavailable, safely along public roads.</w:t>
      </w:r>
    </w:p>
    <w:p w:rsidR="00B43381" w:rsidRPr="00530F55" w:rsidRDefault="00B43381" w:rsidP="00732543">
      <w:pPr>
        <w:jc w:val="both"/>
        <w:rPr>
          <w:rFonts w:ascii="Times New Roman" w:hAnsi="Times New Roman" w:cs="Times New Roman"/>
          <w:sz w:val="24"/>
          <w:szCs w:val="24"/>
        </w:rPr>
      </w:pPr>
      <w:r w:rsidRPr="00530F55">
        <w:rPr>
          <w:rFonts w:ascii="Times New Roman" w:hAnsi="Times New Roman" w:cs="Times New Roman"/>
          <w:sz w:val="24"/>
          <w:szCs w:val="24"/>
        </w:rPr>
        <w:t xml:space="preserve">The Conservation Commission reserves the right to amend these </w:t>
      </w:r>
      <w:r w:rsidR="00F958B2">
        <w:rPr>
          <w:rFonts w:ascii="Times New Roman" w:hAnsi="Times New Roman" w:cs="Times New Roman"/>
          <w:sz w:val="24"/>
          <w:szCs w:val="24"/>
        </w:rPr>
        <w:t>rules</w:t>
      </w:r>
      <w:r w:rsidRPr="00530F55">
        <w:rPr>
          <w:rFonts w:ascii="Times New Roman" w:hAnsi="Times New Roman" w:cs="Times New Roman"/>
          <w:sz w:val="24"/>
          <w:szCs w:val="24"/>
        </w:rPr>
        <w:t xml:space="preserve"> and to prohibit any inappropriate activities not specificall</w:t>
      </w:r>
      <w:r w:rsidR="00F958B2">
        <w:rPr>
          <w:rFonts w:ascii="Times New Roman" w:hAnsi="Times New Roman" w:cs="Times New Roman"/>
          <w:sz w:val="24"/>
          <w:szCs w:val="24"/>
        </w:rPr>
        <w:t xml:space="preserve">y listed above. These rules </w:t>
      </w:r>
      <w:r w:rsidRPr="00530F55">
        <w:rPr>
          <w:rFonts w:ascii="Times New Roman" w:hAnsi="Times New Roman" w:cs="Times New Roman"/>
          <w:sz w:val="24"/>
          <w:szCs w:val="24"/>
        </w:rPr>
        <w:t>do not override specific deed restrictions or other federal, state or town laws or regulations that may apply.</w:t>
      </w:r>
    </w:p>
    <w:p w:rsidR="00B43381" w:rsidRPr="00530F55" w:rsidRDefault="00B43381" w:rsidP="00732543">
      <w:pPr>
        <w:jc w:val="both"/>
        <w:rPr>
          <w:rFonts w:ascii="Times New Roman" w:hAnsi="Times New Roman" w:cs="Times New Roman"/>
          <w:sz w:val="24"/>
          <w:szCs w:val="24"/>
        </w:rPr>
      </w:pPr>
      <w:r w:rsidRPr="00530F55">
        <w:rPr>
          <w:rFonts w:ascii="Times New Roman" w:hAnsi="Times New Roman" w:cs="Times New Roman"/>
          <w:sz w:val="24"/>
          <w:szCs w:val="24"/>
        </w:rPr>
        <w:t>For questions and clarifications, please contact the Holliston Conservation Commission by phone (508-429-0607) or email (</w:t>
      </w:r>
      <w:r w:rsidR="00356F4E" w:rsidRPr="001A75EC">
        <w:rPr>
          <w:rStyle w:val="Hyperlink"/>
          <w:rFonts w:ascii="Times New Roman" w:hAnsi="Times New Roman" w:cs="Times New Roman"/>
          <w:sz w:val="24"/>
          <w:szCs w:val="24"/>
        </w:rPr>
        <w:t>conservation@holliston.k12.ma.us</w:t>
      </w:r>
      <w:r w:rsidRPr="00530F55">
        <w:rPr>
          <w:rFonts w:ascii="Times New Roman" w:hAnsi="Times New Roman" w:cs="Times New Roman"/>
          <w:sz w:val="24"/>
          <w:szCs w:val="24"/>
        </w:rPr>
        <w:t>)</w:t>
      </w:r>
    </w:p>
    <w:p w:rsidR="00356F4E" w:rsidRPr="00530F55" w:rsidRDefault="00356F4E" w:rsidP="00732543">
      <w:pPr>
        <w:jc w:val="both"/>
        <w:rPr>
          <w:rFonts w:ascii="Times New Roman" w:hAnsi="Times New Roman" w:cs="Times New Roman"/>
          <w:sz w:val="24"/>
          <w:szCs w:val="24"/>
        </w:rPr>
      </w:pPr>
      <w:r w:rsidRPr="00530F55">
        <w:rPr>
          <w:rFonts w:ascii="Times New Roman" w:hAnsi="Times New Roman" w:cs="Times New Roman"/>
          <w:sz w:val="24"/>
          <w:szCs w:val="24"/>
        </w:rPr>
        <w:t xml:space="preserve">The Holliston Conservation Commission thanks you for good land stewardship and in furthering our efforts to protect Open Space in Town. We </w:t>
      </w:r>
      <w:bookmarkStart w:id="0" w:name="_GoBack"/>
      <w:bookmarkEnd w:id="0"/>
      <w:r w:rsidRPr="00530F55">
        <w:rPr>
          <w:rFonts w:ascii="Times New Roman" w:hAnsi="Times New Roman" w:cs="Times New Roman"/>
          <w:sz w:val="24"/>
          <w:szCs w:val="24"/>
        </w:rPr>
        <w:t>hope you continue to use and enjoy this land to its fullest extent.</w:t>
      </w:r>
    </w:p>
    <w:sectPr w:rsidR="00356F4E" w:rsidRPr="00530F55" w:rsidSect="00F1063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26" w:rsidRDefault="00CC1F26" w:rsidP="00732543">
      <w:pPr>
        <w:spacing w:after="0" w:line="240" w:lineRule="auto"/>
      </w:pPr>
      <w:r>
        <w:separator/>
      </w:r>
    </w:p>
  </w:endnote>
  <w:endnote w:type="continuationSeparator" w:id="0">
    <w:p w:rsidR="00CC1F26" w:rsidRDefault="00CC1F26" w:rsidP="0073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43" w:rsidRPr="00732543" w:rsidRDefault="00732543">
    <w:pPr>
      <w:pStyle w:val="Footer"/>
      <w:rPr>
        <w:rFonts w:ascii="Garamond" w:hAnsi="Garamond" w:cs="Arial"/>
        <w:sz w:val="24"/>
        <w:szCs w:val="24"/>
      </w:rPr>
    </w:pPr>
    <w:r w:rsidRPr="00732543">
      <w:rPr>
        <w:rFonts w:ascii="Garamond" w:hAnsi="Garamond" w:cs="Arial"/>
        <w:sz w:val="24"/>
        <w:szCs w:val="24"/>
      </w:rPr>
      <w:t>Accepted:</w:t>
    </w:r>
    <w:r w:rsidR="00F958B2">
      <w:rPr>
        <w:rFonts w:ascii="Garamond" w:hAnsi="Garamond" w:cs="Arial"/>
        <w:sz w:val="24"/>
        <w:szCs w:val="24"/>
      </w:rPr>
      <w:t xml:space="preserve"> 12/8/2020</w:t>
    </w:r>
  </w:p>
  <w:p w:rsidR="00732543" w:rsidRDefault="0073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26" w:rsidRDefault="00CC1F26" w:rsidP="00732543">
      <w:pPr>
        <w:spacing w:after="0" w:line="240" w:lineRule="auto"/>
      </w:pPr>
      <w:r>
        <w:separator/>
      </w:r>
    </w:p>
  </w:footnote>
  <w:footnote w:type="continuationSeparator" w:id="0">
    <w:p w:rsidR="00CC1F26" w:rsidRDefault="00CC1F26" w:rsidP="00732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DA6"/>
    <w:multiLevelType w:val="hybridMultilevel"/>
    <w:tmpl w:val="2EA6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2A16"/>
    <w:multiLevelType w:val="hybridMultilevel"/>
    <w:tmpl w:val="9E2A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22"/>
    <w:rsid w:val="001A75EC"/>
    <w:rsid w:val="00261DF5"/>
    <w:rsid w:val="00356F4E"/>
    <w:rsid w:val="00530F55"/>
    <w:rsid w:val="005E2AB0"/>
    <w:rsid w:val="00621759"/>
    <w:rsid w:val="006F4E53"/>
    <w:rsid w:val="00700222"/>
    <w:rsid w:val="00732543"/>
    <w:rsid w:val="00830402"/>
    <w:rsid w:val="00B43381"/>
    <w:rsid w:val="00CC1F26"/>
    <w:rsid w:val="00CD1F6D"/>
    <w:rsid w:val="00F10632"/>
    <w:rsid w:val="00F9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2C94D-CF04-4C99-A269-41FD5962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22"/>
    <w:pPr>
      <w:ind w:left="720"/>
      <w:contextualSpacing/>
    </w:pPr>
  </w:style>
  <w:style w:type="character" w:styleId="Hyperlink">
    <w:name w:val="Hyperlink"/>
    <w:basedOn w:val="DefaultParagraphFont"/>
    <w:uiPriority w:val="99"/>
    <w:unhideWhenUsed/>
    <w:rsid w:val="00356F4E"/>
    <w:rPr>
      <w:color w:val="0563C1" w:themeColor="hyperlink"/>
      <w:u w:val="single"/>
    </w:rPr>
  </w:style>
  <w:style w:type="paragraph" w:styleId="Title">
    <w:name w:val="Title"/>
    <w:basedOn w:val="Normal"/>
    <w:link w:val="TitleChar"/>
    <w:qFormat/>
    <w:rsid w:val="00356F4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56F4E"/>
    <w:rPr>
      <w:rFonts w:ascii="Arial" w:eastAsia="Times New Roman" w:hAnsi="Arial" w:cs="Times New Roman"/>
      <w:b/>
      <w:sz w:val="24"/>
      <w:szCs w:val="20"/>
    </w:rPr>
  </w:style>
  <w:style w:type="paragraph" w:styleId="Subtitle">
    <w:name w:val="Subtitle"/>
    <w:basedOn w:val="Normal"/>
    <w:link w:val="SubtitleChar"/>
    <w:qFormat/>
    <w:rsid w:val="00356F4E"/>
    <w:pPr>
      <w:tabs>
        <w:tab w:val="left" w:pos="2700"/>
        <w:tab w:val="left" w:pos="2880"/>
      </w:tabs>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56F4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3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43"/>
  </w:style>
  <w:style w:type="paragraph" w:styleId="Footer">
    <w:name w:val="footer"/>
    <w:basedOn w:val="Normal"/>
    <w:link w:val="FooterChar"/>
    <w:uiPriority w:val="99"/>
    <w:unhideWhenUsed/>
    <w:rsid w:val="0073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DellLaptopBase</dc:creator>
  <cp:keywords/>
  <dc:description/>
  <cp:lastModifiedBy>DellLaptopBase</cp:lastModifiedBy>
  <cp:revision>3</cp:revision>
  <dcterms:created xsi:type="dcterms:W3CDTF">2020-11-18T14:56:00Z</dcterms:created>
  <dcterms:modified xsi:type="dcterms:W3CDTF">2020-12-09T01:59:00Z</dcterms:modified>
</cp:coreProperties>
</file>